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F25" w:rsidRDefault="00195F25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174740" cy="742950"/>
            <wp:effectExtent l="0" t="0" r="0" b="0"/>
            <wp:wrapSquare wrapText="bothSides"/>
            <wp:docPr id="2" name="Imagen 2" descr="Render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nder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74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4BE2" w:rsidRPr="00195F25" w:rsidRDefault="00195F25" w:rsidP="00195F25">
      <w:pPr>
        <w:rPr>
          <w:sz w:val="44"/>
          <w:szCs w:val="44"/>
        </w:rPr>
      </w:pPr>
      <w:proofErr w:type="spellStart"/>
      <w:r w:rsidRPr="00195F25">
        <w:rPr>
          <w:sz w:val="44"/>
          <w:szCs w:val="44"/>
        </w:rPr>
        <w:t>Els</w:t>
      </w:r>
      <w:proofErr w:type="spellEnd"/>
      <w:r w:rsidRPr="00195F25">
        <w:rPr>
          <w:sz w:val="44"/>
          <w:szCs w:val="44"/>
        </w:rPr>
        <w:t xml:space="preserve"> </w:t>
      </w:r>
      <w:proofErr w:type="spellStart"/>
      <w:r w:rsidRPr="00195F25">
        <w:rPr>
          <w:sz w:val="44"/>
          <w:szCs w:val="44"/>
        </w:rPr>
        <w:t>vescomptes</w:t>
      </w:r>
      <w:proofErr w:type="spellEnd"/>
      <w:r w:rsidRPr="00195F25">
        <w:rPr>
          <w:sz w:val="44"/>
          <w:szCs w:val="44"/>
        </w:rPr>
        <w:t xml:space="preserve"> de Cabrera per </w:t>
      </w:r>
      <w:proofErr w:type="spellStart"/>
      <w:r w:rsidRPr="00195F25">
        <w:rPr>
          <w:sz w:val="44"/>
          <w:szCs w:val="44"/>
        </w:rPr>
        <w:t>constuïr</w:t>
      </w:r>
      <w:proofErr w:type="spellEnd"/>
      <w:r w:rsidRPr="00195F25">
        <w:rPr>
          <w:sz w:val="44"/>
          <w:szCs w:val="44"/>
        </w:rPr>
        <w:t xml:space="preserve"> la Font </w:t>
      </w:r>
      <w:proofErr w:type="spellStart"/>
      <w:r w:rsidRPr="00195F25">
        <w:rPr>
          <w:sz w:val="44"/>
          <w:szCs w:val="44"/>
        </w:rPr>
        <w:t>Gòtica</w:t>
      </w:r>
      <w:proofErr w:type="spellEnd"/>
      <w:r w:rsidRPr="00195F25">
        <w:rPr>
          <w:sz w:val="44"/>
          <w:szCs w:val="44"/>
        </w:rPr>
        <w:t xml:space="preserve"> van utilizar les roques de Mallorca </w:t>
      </w:r>
      <w:proofErr w:type="spellStart"/>
      <w:r w:rsidRPr="00195F25">
        <w:rPr>
          <w:sz w:val="44"/>
          <w:szCs w:val="44"/>
        </w:rPr>
        <w:t>perquè</w:t>
      </w:r>
      <w:proofErr w:type="spellEnd"/>
      <w:r w:rsidRPr="00195F25">
        <w:rPr>
          <w:sz w:val="44"/>
          <w:szCs w:val="44"/>
        </w:rPr>
        <w:t xml:space="preserve"> </w:t>
      </w:r>
      <w:proofErr w:type="spellStart"/>
      <w:r w:rsidRPr="00195F25">
        <w:rPr>
          <w:sz w:val="44"/>
          <w:szCs w:val="44"/>
        </w:rPr>
        <w:t>estaven</w:t>
      </w:r>
      <w:proofErr w:type="spellEnd"/>
      <w:r w:rsidRPr="00195F25">
        <w:rPr>
          <w:sz w:val="44"/>
          <w:szCs w:val="44"/>
        </w:rPr>
        <w:t xml:space="preserve"> de moda.</w:t>
      </w:r>
    </w:p>
    <w:p w:rsidR="00195F25" w:rsidRPr="00195F25" w:rsidRDefault="00195F25" w:rsidP="00195F25">
      <w:pPr>
        <w:rPr>
          <w:sz w:val="44"/>
          <w:szCs w:val="44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-152400</wp:posOffset>
            </wp:positionH>
            <wp:positionV relativeFrom="paragraph">
              <wp:posOffset>2942590</wp:posOffset>
            </wp:positionV>
            <wp:extent cx="4389755" cy="1552575"/>
            <wp:effectExtent l="0" t="0" r="0" b="0"/>
            <wp:wrapSquare wrapText="bothSides"/>
            <wp:docPr id="3" name="Imagen 3" descr="Resultado de imagen de sant joan bla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sant joan blan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75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2996565</wp:posOffset>
            </wp:positionH>
            <wp:positionV relativeFrom="paragraph">
              <wp:posOffset>4933315</wp:posOffset>
            </wp:positionV>
            <wp:extent cx="2695575" cy="1714500"/>
            <wp:effectExtent l="0" t="0" r="9525" b="0"/>
            <wp:wrapSquare wrapText="bothSides"/>
            <wp:docPr id="5" name="Imagen 5" descr="Resultado de imagen de sant joan bla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sant joan blan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5F25">
        <w:rPr>
          <w:sz w:val="44"/>
          <w:szCs w:val="44"/>
        </w:rPr>
        <w:t xml:space="preserve">Al </w:t>
      </w:r>
      <w:proofErr w:type="spellStart"/>
      <w:r w:rsidRPr="00195F25">
        <w:rPr>
          <w:sz w:val="44"/>
          <w:szCs w:val="44"/>
        </w:rPr>
        <w:t>capn</w:t>
      </w:r>
      <w:proofErr w:type="spellEnd"/>
      <w:r w:rsidRPr="00195F25">
        <w:rPr>
          <w:sz w:val="44"/>
          <w:szCs w:val="44"/>
        </w:rPr>
        <w:t xml:space="preserve"> </w:t>
      </w:r>
      <w:proofErr w:type="spellStart"/>
      <w:r w:rsidRPr="00195F25">
        <w:rPr>
          <w:sz w:val="44"/>
          <w:szCs w:val="44"/>
        </w:rPr>
        <w:t>d’un</w:t>
      </w:r>
      <w:proofErr w:type="spellEnd"/>
      <w:r w:rsidRPr="00195F25">
        <w:rPr>
          <w:sz w:val="44"/>
          <w:szCs w:val="44"/>
        </w:rPr>
        <w:t xml:space="preserve"> </w:t>
      </w:r>
      <w:proofErr w:type="spellStart"/>
      <w:r w:rsidRPr="00195F25">
        <w:rPr>
          <w:sz w:val="44"/>
          <w:szCs w:val="44"/>
        </w:rPr>
        <w:t>temps</w:t>
      </w:r>
      <w:proofErr w:type="spellEnd"/>
      <w:r w:rsidRPr="00195F25">
        <w:rPr>
          <w:sz w:val="44"/>
          <w:szCs w:val="44"/>
        </w:rPr>
        <w:t xml:space="preserve"> </w:t>
      </w:r>
      <w:proofErr w:type="spellStart"/>
      <w:r w:rsidRPr="00195F25">
        <w:rPr>
          <w:sz w:val="44"/>
          <w:szCs w:val="44"/>
        </w:rPr>
        <w:t>quan</w:t>
      </w:r>
      <w:proofErr w:type="spellEnd"/>
      <w:r w:rsidRPr="00195F25">
        <w:rPr>
          <w:sz w:val="44"/>
          <w:szCs w:val="44"/>
        </w:rPr>
        <w:t xml:space="preserve"> van </w:t>
      </w:r>
      <w:proofErr w:type="spellStart"/>
      <w:r w:rsidRPr="00195F25">
        <w:rPr>
          <w:sz w:val="44"/>
          <w:szCs w:val="44"/>
        </w:rPr>
        <w:t>voler</w:t>
      </w:r>
      <w:proofErr w:type="spellEnd"/>
      <w:r w:rsidRPr="00195F25">
        <w:rPr>
          <w:sz w:val="44"/>
          <w:szCs w:val="44"/>
        </w:rPr>
        <w:t xml:space="preserve"> </w:t>
      </w:r>
      <w:proofErr w:type="spellStart"/>
      <w:r w:rsidRPr="00195F25">
        <w:rPr>
          <w:sz w:val="44"/>
          <w:szCs w:val="44"/>
        </w:rPr>
        <w:t>constuïr</w:t>
      </w:r>
      <w:proofErr w:type="spellEnd"/>
      <w:r w:rsidRPr="00195F25">
        <w:rPr>
          <w:sz w:val="44"/>
          <w:szCs w:val="44"/>
        </w:rPr>
        <w:t xml:space="preserve"> el Castell de </w:t>
      </w:r>
      <w:proofErr w:type="spellStart"/>
      <w:r w:rsidRPr="00195F25">
        <w:rPr>
          <w:sz w:val="44"/>
          <w:szCs w:val="44"/>
        </w:rPr>
        <w:t>Sant</w:t>
      </w:r>
      <w:proofErr w:type="spellEnd"/>
      <w:r w:rsidRPr="00195F25">
        <w:rPr>
          <w:sz w:val="44"/>
          <w:szCs w:val="44"/>
        </w:rPr>
        <w:t xml:space="preserve"> Joan van </w:t>
      </w:r>
      <w:proofErr w:type="spellStart"/>
      <w:r w:rsidRPr="00195F25">
        <w:rPr>
          <w:sz w:val="44"/>
          <w:szCs w:val="44"/>
        </w:rPr>
        <w:t>aprofitar</w:t>
      </w:r>
      <w:proofErr w:type="spellEnd"/>
      <w:r w:rsidRPr="00195F25">
        <w:rPr>
          <w:sz w:val="44"/>
          <w:szCs w:val="44"/>
        </w:rPr>
        <w:t xml:space="preserve"> que a Blanes les roques (</w:t>
      </w:r>
      <w:proofErr w:type="spellStart"/>
      <w:r w:rsidRPr="00195F25">
        <w:rPr>
          <w:sz w:val="44"/>
          <w:szCs w:val="44"/>
        </w:rPr>
        <w:t>granit</w:t>
      </w:r>
      <w:proofErr w:type="spellEnd"/>
      <w:r w:rsidRPr="00195F25">
        <w:rPr>
          <w:sz w:val="44"/>
          <w:szCs w:val="44"/>
        </w:rPr>
        <w:t xml:space="preserve">) eren </w:t>
      </w:r>
      <w:proofErr w:type="spellStart"/>
      <w:r w:rsidRPr="00195F25">
        <w:rPr>
          <w:sz w:val="44"/>
          <w:szCs w:val="44"/>
        </w:rPr>
        <w:t>més</w:t>
      </w:r>
      <w:proofErr w:type="spellEnd"/>
      <w:r w:rsidRPr="00195F25">
        <w:rPr>
          <w:sz w:val="44"/>
          <w:szCs w:val="44"/>
        </w:rPr>
        <w:t xml:space="preserve"> </w:t>
      </w:r>
      <w:proofErr w:type="spellStart"/>
      <w:r w:rsidRPr="00195F25">
        <w:rPr>
          <w:sz w:val="44"/>
          <w:szCs w:val="44"/>
        </w:rPr>
        <w:t>consistens</w:t>
      </w:r>
      <w:proofErr w:type="spellEnd"/>
      <w:r w:rsidRPr="00195F25">
        <w:rPr>
          <w:sz w:val="44"/>
          <w:szCs w:val="44"/>
        </w:rPr>
        <w:t xml:space="preserve"> i no </w:t>
      </w:r>
      <w:proofErr w:type="spellStart"/>
      <w:r w:rsidRPr="00195F25">
        <w:rPr>
          <w:sz w:val="44"/>
          <w:szCs w:val="44"/>
        </w:rPr>
        <w:t>havien</w:t>
      </w:r>
      <w:proofErr w:type="spellEnd"/>
      <w:r w:rsidRPr="00195F25">
        <w:rPr>
          <w:sz w:val="44"/>
          <w:szCs w:val="44"/>
        </w:rPr>
        <w:t xml:space="preserve"> de pagar per elles. Per </w:t>
      </w:r>
      <w:proofErr w:type="spellStart"/>
      <w:r w:rsidRPr="00195F25">
        <w:rPr>
          <w:sz w:val="44"/>
          <w:szCs w:val="44"/>
        </w:rPr>
        <w:t>això</w:t>
      </w:r>
      <w:proofErr w:type="spellEnd"/>
      <w:r w:rsidRPr="00195F25">
        <w:rPr>
          <w:sz w:val="44"/>
          <w:szCs w:val="44"/>
        </w:rPr>
        <w:t xml:space="preserve"> </w:t>
      </w:r>
      <w:proofErr w:type="spellStart"/>
      <w:r w:rsidRPr="00195F25">
        <w:rPr>
          <w:sz w:val="44"/>
          <w:szCs w:val="44"/>
        </w:rPr>
        <w:t>l’actual</w:t>
      </w:r>
      <w:proofErr w:type="spellEnd"/>
      <w:r w:rsidRPr="00195F25">
        <w:rPr>
          <w:sz w:val="44"/>
          <w:szCs w:val="44"/>
        </w:rPr>
        <w:t xml:space="preserve"> torre de </w:t>
      </w:r>
      <w:proofErr w:type="spellStart"/>
      <w:r w:rsidRPr="00195F25">
        <w:rPr>
          <w:sz w:val="44"/>
          <w:szCs w:val="44"/>
        </w:rPr>
        <w:t>Sant</w:t>
      </w:r>
      <w:proofErr w:type="spellEnd"/>
      <w:r w:rsidRPr="00195F25">
        <w:rPr>
          <w:sz w:val="44"/>
          <w:szCs w:val="44"/>
        </w:rPr>
        <w:t xml:space="preserve"> Joan </w:t>
      </w:r>
      <w:proofErr w:type="spellStart"/>
      <w:r w:rsidRPr="00195F25">
        <w:rPr>
          <w:sz w:val="44"/>
          <w:szCs w:val="44"/>
        </w:rPr>
        <w:t>està</w:t>
      </w:r>
      <w:proofErr w:type="spellEnd"/>
      <w:r w:rsidRPr="00195F25">
        <w:rPr>
          <w:sz w:val="44"/>
          <w:szCs w:val="44"/>
        </w:rPr>
        <w:t xml:space="preserve"> feta </w:t>
      </w:r>
      <w:proofErr w:type="spellStart"/>
      <w:r w:rsidRPr="00195F25">
        <w:rPr>
          <w:sz w:val="44"/>
          <w:szCs w:val="44"/>
        </w:rPr>
        <w:t>amb</w:t>
      </w:r>
      <w:proofErr w:type="spellEnd"/>
      <w:r w:rsidRPr="00195F25">
        <w:rPr>
          <w:sz w:val="44"/>
          <w:szCs w:val="44"/>
        </w:rPr>
        <w:t xml:space="preserve"> </w:t>
      </w:r>
      <w:proofErr w:type="spellStart"/>
      <w:r w:rsidRPr="00195F25">
        <w:rPr>
          <w:sz w:val="44"/>
          <w:szCs w:val="44"/>
        </w:rPr>
        <w:t>pedres</w:t>
      </w:r>
      <w:proofErr w:type="spellEnd"/>
      <w:r w:rsidRPr="00195F25">
        <w:rPr>
          <w:sz w:val="44"/>
          <w:szCs w:val="44"/>
        </w:rPr>
        <w:t xml:space="preserve"> </w:t>
      </w:r>
      <w:proofErr w:type="spellStart"/>
      <w:r w:rsidRPr="00195F25">
        <w:rPr>
          <w:sz w:val="44"/>
          <w:szCs w:val="44"/>
        </w:rPr>
        <w:t>d’aquí</w:t>
      </w:r>
      <w:proofErr w:type="spellEnd"/>
      <w:r w:rsidRPr="00195F25">
        <w:rPr>
          <w:sz w:val="44"/>
          <w:szCs w:val="44"/>
        </w:rPr>
        <w:t>, Blanes.</w:t>
      </w:r>
      <w:r w:rsidRPr="00195F25">
        <w:rPr>
          <w:noProof/>
          <w:lang w:eastAsia="es-ES"/>
        </w:rPr>
        <w:t xml:space="preserve"> </w:t>
      </w:r>
      <w:bookmarkStart w:id="0" w:name="_GoBack"/>
      <w:bookmarkEnd w:id="0"/>
    </w:p>
    <w:sectPr w:rsidR="00195F25" w:rsidRPr="00195F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25"/>
    <w:rsid w:val="00094BE2"/>
    <w:rsid w:val="00195F25"/>
    <w:rsid w:val="00B3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DAC4B-B3D1-4C4F-ABA8-B387B05C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2018-06-04T16:49:00Z</dcterms:created>
  <dcterms:modified xsi:type="dcterms:W3CDTF">2018-06-04T16:49:00Z</dcterms:modified>
</cp:coreProperties>
</file>